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C79CD" w14:textId="0ED5FFF9" w:rsidR="00683F5C" w:rsidRPr="00F27503" w:rsidRDefault="00E77BDF" w:rsidP="00E77BDF">
      <w:pPr>
        <w:pStyle w:val="AralkYok"/>
        <w:tabs>
          <w:tab w:val="left" w:pos="750"/>
          <w:tab w:val="center" w:pos="4536"/>
        </w:tabs>
        <w:jc w:val="center"/>
        <w:rPr>
          <w:b/>
          <w:sz w:val="32"/>
          <w:szCs w:val="32"/>
        </w:rPr>
      </w:pPr>
      <w:r w:rsidRPr="00E77BDF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F7794E" wp14:editId="34A196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23950" cy="1057275"/>
                <wp:effectExtent l="0" t="0" r="0" b="952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F82A" w14:textId="3908B779" w:rsidR="00E77BDF" w:rsidRDefault="00E77BDF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D704B62" wp14:editId="1808CE70">
                                  <wp:extent cx="914400" cy="914400"/>
                                  <wp:effectExtent l="0" t="0" r="0" b="0"/>
                                  <wp:docPr id="8" name="Resim 8" descr="G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G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779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.3pt;margin-top:0;width:88.5pt;height:8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" stroked="f">
                <v:textbox>
                  <w:txbxContent>
                    <w:p w14:paraId="63D0F82A" w14:textId="3908B779" w:rsidR="00E77BDF" w:rsidRDefault="00E77BDF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D704B62" wp14:editId="1808CE70">
                            <wp:extent cx="914400" cy="914400"/>
                            <wp:effectExtent l="0" t="0" r="0" b="0"/>
                            <wp:docPr id="8" name="Resim 8" descr="G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G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7BDF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86F30" wp14:editId="55C4A971">
                <wp:simplePos x="0" y="0"/>
                <wp:positionH relativeFrom="column">
                  <wp:posOffset>-356870</wp:posOffset>
                </wp:positionH>
                <wp:positionV relativeFrom="paragraph">
                  <wp:posOffset>4445</wp:posOffset>
                </wp:positionV>
                <wp:extent cx="1143000" cy="10572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F36DB" w14:textId="127313F2" w:rsidR="00E77BDF" w:rsidRDefault="00E77BDF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C22188" wp14:editId="248D0C91">
                                  <wp:extent cx="914400" cy="914400"/>
                                  <wp:effectExtent l="0" t="0" r="0" b="0"/>
                                  <wp:docPr id="9" name="Resim 9" descr="G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G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86F30" id="_x0000_s1027" type="#_x0000_t202" style="position:absolute;left:0;text-align:left;margin-left:-28.1pt;margin-top:.35pt;width:90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" stroked="f">
                <v:textbox>
                  <w:txbxContent>
                    <w:p w14:paraId="409F36DB" w14:textId="127313F2" w:rsidR="00E77BDF" w:rsidRDefault="00E77BDF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C22188" wp14:editId="248D0C91">
                            <wp:extent cx="914400" cy="914400"/>
                            <wp:effectExtent l="0" t="0" r="0" b="0"/>
                            <wp:docPr id="9" name="Resim 9" descr="G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G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524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GİRESUN ÜNİVERSİTESİ</w:t>
      </w:r>
    </w:p>
    <w:p w14:paraId="4FC96AB0" w14:textId="100F80EB" w:rsidR="004F0933" w:rsidRPr="00F27503" w:rsidRDefault="00683F5C" w:rsidP="00E77BDF">
      <w:pPr>
        <w:pStyle w:val="AralkYok"/>
        <w:tabs>
          <w:tab w:val="left" w:pos="505"/>
          <w:tab w:val="center" w:pos="4536"/>
        </w:tabs>
        <w:jc w:val="center"/>
        <w:rPr>
          <w:b/>
          <w:sz w:val="32"/>
          <w:szCs w:val="32"/>
        </w:rPr>
      </w:pPr>
      <w:r w:rsidRPr="00F27503">
        <w:rPr>
          <w:b/>
          <w:sz w:val="32"/>
          <w:szCs w:val="32"/>
        </w:rPr>
        <w:t>GÖREV DEVİR</w:t>
      </w:r>
      <w:r w:rsidR="00BA2229" w:rsidRPr="00F27503">
        <w:rPr>
          <w:b/>
          <w:sz w:val="32"/>
          <w:szCs w:val="32"/>
        </w:rPr>
        <w:t>-TESLİM</w:t>
      </w:r>
      <w:r w:rsidRPr="00F27503">
        <w:rPr>
          <w:b/>
          <w:sz w:val="32"/>
          <w:szCs w:val="32"/>
        </w:rPr>
        <w:t xml:space="preserve"> FORMU</w:t>
      </w:r>
    </w:p>
    <w:p w14:paraId="7D0ECB22" w14:textId="77777777" w:rsidR="00F668F1" w:rsidRDefault="00F668F1" w:rsidP="00E77BDF">
      <w:pPr>
        <w:pStyle w:val="AralkYok"/>
        <w:jc w:val="center"/>
        <w:rPr>
          <w:sz w:val="16"/>
          <w:szCs w:val="16"/>
        </w:rPr>
      </w:pPr>
    </w:p>
    <w:p w14:paraId="3B93D874" w14:textId="2D339BBB" w:rsidR="00F668F1" w:rsidRPr="009C58F4" w:rsidRDefault="006C2A45" w:rsidP="00E77BDF">
      <w:pPr>
        <w:pStyle w:val="AralkYok"/>
        <w:jc w:val="center"/>
        <w:rPr>
          <w:color w:val="000000" w:themeColor="text1"/>
          <w:sz w:val="16"/>
          <w:szCs w:val="16"/>
        </w:rPr>
      </w:pPr>
      <w:proofErr w:type="gramStart"/>
      <w:r w:rsidRPr="009C58F4">
        <w:rPr>
          <w:color w:val="000000" w:themeColor="text1"/>
          <w:sz w:val="16"/>
          <w:szCs w:val="16"/>
        </w:rPr>
        <w:t>(</w:t>
      </w:r>
      <w:proofErr w:type="gramEnd"/>
      <w:r w:rsidR="00F668F1" w:rsidRPr="009C58F4">
        <w:rPr>
          <w:color w:val="000000" w:themeColor="text1"/>
          <w:sz w:val="16"/>
          <w:szCs w:val="16"/>
        </w:rPr>
        <w:t xml:space="preserve">Görevden </w:t>
      </w:r>
      <w:r w:rsidR="00D206F0" w:rsidRPr="009C58F4">
        <w:rPr>
          <w:color w:val="000000" w:themeColor="text1"/>
          <w:sz w:val="16"/>
          <w:szCs w:val="16"/>
        </w:rPr>
        <w:t xml:space="preserve">Sürekli Veya </w:t>
      </w:r>
      <w:r w:rsidR="00F668F1" w:rsidRPr="009C58F4">
        <w:rPr>
          <w:color w:val="000000" w:themeColor="text1"/>
          <w:sz w:val="16"/>
          <w:szCs w:val="16"/>
        </w:rPr>
        <w:t>30 Günden Uzun Süreli Ayrılmalarda</w:t>
      </w:r>
    </w:p>
    <w:p w14:paraId="31E3B2C8" w14:textId="4AF6C48D" w:rsidR="00DF1DAF" w:rsidRPr="009C58F4" w:rsidRDefault="006C2A45" w:rsidP="00E77BDF">
      <w:pPr>
        <w:pStyle w:val="AralkYok"/>
        <w:jc w:val="center"/>
        <w:rPr>
          <w:color w:val="000000" w:themeColor="text1"/>
          <w:sz w:val="16"/>
          <w:szCs w:val="16"/>
        </w:rPr>
      </w:pPr>
      <w:r w:rsidRPr="009C58F4">
        <w:rPr>
          <w:color w:val="000000" w:themeColor="text1"/>
          <w:sz w:val="16"/>
          <w:szCs w:val="16"/>
        </w:rPr>
        <w:t>Görevi</w:t>
      </w:r>
      <w:r w:rsidR="00F668F1" w:rsidRPr="009C58F4">
        <w:rPr>
          <w:color w:val="000000" w:themeColor="text1"/>
          <w:sz w:val="16"/>
          <w:szCs w:val="16"/>
        </w:rPr>
        <w:t>ni</w:t>
      </w:r>
      <w:r w:rsidRPr="009C58F4">
        <w:rPr>
          <w:color w:val="000000" w:themeColor="text1"/>
          <w:sz w:val="16"/>
          <w:szCs w:val="16"/>
        </w:rPr>
        <w:t xml:space="preserve"> Devreden Tarafından</w:t>
      </w:r>
      <w:r w:rsidR="008545BE" w:rsidRPr="009C58F4">
        <w:rPr>
          <w:color w:val="000000" w:themeColor="text1"/>
          <w:sz w:val="16"/>
          <w:szCs w:val="16"/>
        </w:rPr>
        <w:t xml:space="preserve"> </w:t>
      </w:r>
      <w:r w:rsidR="00A77B20">
        <w:rPr>
          <w:color w:val="000000" w:themeColor="text1"/>
          <w:sz w:val="16"/>
          <w:szCs w:val="16"/>
        </w:rPr>
        <w:t>Doldurulup 3 Nüsha Olarak Yazdırılacaktır</w:t>
      </w:r>
      <w:r w:rsidR="00F36754" w:rsidRPr="009C58F4">
        <w:rPr>
          <w:color w:val="000000" w:themeColor="text1"/>
          <w:sz w:val="16"/>
          <w:szCs w:val="16"/>
        </w:rPr>
        <w:t>)</w:t>
      </w:r>
    </w:p>
    <w:p w14:paraId="074E77EE" w14:textId="77777777" w:rsidR="00646D94" w:rsidRPr="00520429" w:rsidRDefault="00646D94" w:rsidP="00E77BDF">
      <w:pPr>
        <w:pStyle w:val="AralkYok"/>
        <w:jc w:val="center"/>
        <w:rPr>
          <w:sz w:val="16"/>
          <w:szCs w:val="16"/>
        </w:rPr>
      </w:pPr>
    </w:p>
    <w:p w14:paraId="685B8DB2" w14:textId="77777777" w:rsidR="006C2A45" w:rsidRDefault="006C2A45" w:rsidP="00683F5C">
      <w:pPr>
        <w:pStyle w:val="AralkYok"/>
        <w:jc w:val="center"/>
        <w:rPr>
          <w:sz w:val="16"/>
          <w:szCs w:val="16"/>
        </w:rPr>
      </w:pPr>
    </w:p>
    <w:p w14:paraId="48054CB5" w14:textId="77777777" w:rsidR="006C2A45" w:rsidRDefault="006C2A45" w:rsidP="00894975">
      <w:pPr>
        <w:pStyle w:val="AralkYok"/>
        <w:spacing w:line="276" w:lineRule="auto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410"/>
      </w:tblGrid>
      <w:tr w:rsidR="00894975" w:rsidRPr="00520429" w14:paraId="78AA5D4C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F52D02B" w14:textId="1D8BA99B" w:rsidR="00894975" w:rsidRPr="00894975" w:rsidRDefault="00894975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7075FBB" w14:textId="770BB545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0F05CA1" w14:textId="0336579E" w:rsidR="00894975" w:rsidRPr="00646D9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BİRİM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1E6236" w14:textId="0959CC83" w:rsidR="00894975" w:rsidRPr="00376CF0" w:rsidRDefault="00894975" w:rsidP="00894975">
            <w:pPr>
              <w:pStyle w:val="AralkYok"/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894975" w:rsidRPr="00520429" w14:paraId="20BC5E2D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ACA28D7" w14:textId="366D13A6" w:rsidR="00894975" w:rsidRPr="00894975" w:rsidRDefault="00894975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KURUM SİCİL NO</w:t>
            </w:r>
          </w:p>
        </w:tc>
        <w:tc>
          <w:tcPr>
            <w:tcW w:w="2409" w:type="dxa"/>
            <w:vAlign w:val="center"/>
          </w:tcPr>
          <w:p w14:paraId="788DA03C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C491FB8" w14:textId="3D0C6042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ALT BİRİM</w:t>
            </w:r>
          </w:p>
        </w:tc>
        <w:tc>
          <w:tcPr>
            <w:tcW w:w="2410" w:type="dxa"/>
            <w:vAlign w:val="center"/>
          </w:tcPr>
          <w:p w14:paraId="4C52D4D9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14:paraId="377059BE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7575B9EA" w14:textId="56CC00E5"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KADRO UNVANI</w:t>
            </w:r>
          </w:p>
        </w:tc>
        <w:tc>
          <w:tcPr>
            <w:tcW w:w="2409" w:type="dxa"/>
            <w:vAlign w:val="center"/>
          </w:tcPr>
          <w:p w14:paraId="406A307B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4D2BCDE" w14:textId="0B088307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 DEVRİNİN NEDENİ</w:t>
            </w:r>
          </w:p>
        </w:tc>
        <w:tc>
          <w:tcPr>
            <w:tcW w:w="2410" w:type="dxa"/>
            <w:vAlign w:val="center"/>
          </w:tcPr>
          <w:p w14:paraId="63A476D9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14:paraId="2F0121B3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6C2FB1FA" w14:textId="6B4B2962"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GÖREVİ</w:t>
            </w:r>
          </w:p>
        </w:tc>
        <w:tc>
          <w:tcPr>
            <w:tcW w:w="2409" w:type="dxa"/>
            <w:vAlign w:val="center"/>
          </w:tcPr>
          <w:p w14:paraId="7CCBA97F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2C3259B6" w14:textId="2385A04F"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GÖREVDEN AYRILIŞ TARİHİ</w:t>
            </w:r>
          </w:p>
        </w:tc>
        <w:tc>
          <w:tcPr>
            <w:tcW w:w="2410" w:type="dxa"/>
            <w:vAlign w:val="center"/>
          </w:tcPr>
          <w:p w14:paraId="22A8563D" w14:textId="77777777"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15164" w:rsidRPr="00520429" w14:paraId="58977F62" w14:textId="77777777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08DFA7D6" w14:textId="2BBAE74D" w:rsidR="00715164" w:rsidRPr="00894975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İLETİŞİM BİLGİSİ</w:t>
            </w:r>
          </w:p>
        </w:tc>
        <w:tc>
          <w:tcPr>
            <w:tcW w:w="2409" w:type="dxa"/>
            <w:vAlign w:val="center"/>
          </w:tcPr>
          <w:p w14:paraId="073682F4" w14:textId="77777777"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14A85AF" w14:textId="175EB400" w:rsid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GÖREVE DÖNÜŞ TARİHİ</w:t>
            </w:r>
          </w:p>
        </w:tc>
        <w:tc>
          <w:tcPr>
            <w:tcW w:w="2410" w:type="dxa"/>
            <w:vAlign w:val="center"/>
          </w:tcPr>
          <w:p w14:paraId="32F76982" w14:textId="77777777"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336BA83A" w14:textId="77777777" w:rsidR="00894975" w:rsidRDefault="00894975" w:rsidP="00A141DD">
      <w:pPr>
        <w:pStyle w:val="AralkYok"/>
        <w:spacing w:line="276" w:lineRule="auto"/>
        <w:jc w:val="center"/>
        <w:rPr>
          <w:sz w:val="16"/>
          <w:szCs w:val="16"/>
        </w:rPr>
      </w:pPr>
    </w:p>
    <w:p w14:paraId="37F623AD" w14:textId="77777777" w:rsidR="00556A0B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559"/>
        <w:gridCol w:w="4820"/>
      </w:tblGrid>
      <w:tr w:rsidR="00556A0B" w:rsidRPr="00520429" w14:paraId="07E6AA8C" w14:textId="77777777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26B56EC2" w14:textId="77777777" w:rsidR="00556A0B" w:rsidRPr="00646D94" w:rsidRDefault="00556A0B" w:rsidP="000D260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14:paraId="7B1BC9AE" w14:textId="77777777"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İŞLER </w:t>
            </w:r>
          </w:p>
          <w:p w14:paraId="74151BA2" w14:textId="77777777" w:rsidR="00556A0B" w:rsidRPr="00376CF0" w:rsidRDefault="00556A0B" w:rsidP="00556A0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(Devredilen İşler Başlıklar Halinde Özetlenmelidir) </w:t>
            </w:r>
          </w:p>
          <w:p w14:paraId="04E01721" w14:textId="715D1772" w:rsidR="00556A0B" w:rsidRPr="00A14803" w:rsidRDefault="00556A0B" w:rsidP="006100AF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E400FE" w14:textId="726D1779" w:rsidR="00556A0B" w:rsidRPr="00646D94" w:rsidRDefault="00556A0B" w:rsidP="0028392A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İŞİN </w:t>
            </w:r>
            <w:r w:rsidR="0028392A">
              <w:rPr>
                <w:b/>
                <w:sz w:val="16"/>
                <w:szCs w:val="16"/>
              </w:rPr>
              <w:t>TAMAMLANMASI GEREKEN</w:t>
            </w:r>
            <w:r w:rsidR="004368AE">
              <w:rPr>
                <w:b/>
                <w:sz w:val="16"/>
                <w:szCs w:val="16"/>
              </w:rPr>
              <w:t xml:space="preserve"> </w:t>
            </w:r>
            <w:r w:rsidRPr="00646D94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14:paraId="526095B4" w14:textId="77777777"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  <w:p w14:paraId="682F1FC4" w14:textId="77777777" w:rsidR="0028392A" w:rsidRDefault="00556A0B" w:rsidP="00043BF7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</w:t>
            </w:r>
            <w:r w:rsidR="00C16AD1" w:rsidRPr="00376CF0">
              <w:rPr>
                <w:sz w:val="12"/>
                <w:szCs w:val="12"/>
              </w:rPr>
              <w:t xml:space="preserve">Devredilen </w:t>
            </w:r>
            <w:r w:rsidRPr="00376CF0">
              <w:rPr>
                <w:sz w:val="12"/>
                <w:szCs w:val="12"/>
              </w:rPr>
              <w:t xml:space="preserve">İşin Tamamlanması İçin Gereken Tüm Adımlar </w:t>
            </w:r>
          </w:p>
          <w:p w14:paraId="7D06C5FE" w14:textId="72E29464" w:rsidR="00556A0B" w:rsidRPr="00376CF0" w:rsidRDefault="00043BF7" w:rsidP="00043BF7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Ve</w:t>
            </w:r>
            <w:r w:rsidR="00556A0B" w:rsidRPr="00376CF0">
              <w:rPr>
                <w:sz w:val="12"/>
                <w:szCs w:val="12"/>
              </w:rPr>
              <w:t xml:space="preserve"> İletişim Kurulac</w:t>
            </w:r>
            <w:r w:rsidR="00C16AD1" w:rsidRPr="00376CF0">
              <w:rPr>
                <w:sz w:val="12"/>
                <w:szCs w:val="12"/>
              </w:rPr>
              <w:t>a</w:t>
            </w:r>
            <w:r w:rsidR="00556A0B" w:rsidRPr="00376CF0">
              <w:rPr>
                <w:sz w:val="12"/>
                <w:szCs w:val="12"/>
              </w:rPr>
              <w:t>k Kişi</w:t>
            </w:r>
            <w:r w:rsidR="0028392A">
              <w:rPr>
                <w:sz w:val="12"/>
                <w:szCs w:val="12"/>
              </w:rPr>
              <w:t>lerin</w:t>
            </w:r>
            <w:r w:rsidR="00475034">
              <w:rPr>
                <w:sz w:val="12"/>
                <w:szCs w:val="12"/>
              </w:rPr>
              <w:t xml:space="preserve"> Bilgi</w:t>
            </w:r>
            <w:r w:rsidR="001034DB" w:rsidRPr="00376CF0">
              <w:rPr>
                <w:sz w:val="12"/>
                <w:szCs w:val="12"/>
              </w:rPr>
              <w:t>ler</w:t>
            </w:r>
            <w:r w:rsidR="00475034">
              <w:rPr>
                <w:sz w:val="12"/>
                <w:szCs w:val="12"/>
              </w:rPr>
              <w:t>i</w:t>
            </w:r>
            <w:r w:rsidR="00556A0B" w:rsidRPr="00376CF0">
              <w:rPr>
                <w:sz w:val="12"/>
                <w:szCs w:val="12"/>
              </w:rPr>
              <w:t xml:space="preserve"> Yazılmalıdır)</w:t>
            </w:r>
          </w:p>
        </w:tc>
      </w:tr>
      <w:tr w:rsidR="00556A0B" w:rsidRPr="00520429" w14:paraId="7FB6AAA0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37296758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14:paraId="4A6E746F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759B85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CDC04F2" w14:textId="4EE4C4B8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29D5C5D8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1DBCBFDA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14:paraId="6D18CE42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BAD9F6D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ECA16B3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58F91A37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0913A9D7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14:paraId="526763B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36834D2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2FBF4CFC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4058109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676F926F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14:paraId="3E51A017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5C775E2E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6A650404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10AC2AE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0D80D2AA" w14:textId="77777777"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14:paraId="221E6F85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4A8F7CB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6136DC3E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6AF81BCD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57E9BA8" w14:textId="3667F5B6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85" w:type="dxa"/>
            <w:vAlign w:val="center"/>
          </w:tcPr>
          <w:p w14:paraId="2526611D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C68614A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B691FDC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41EA549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95CF2BD" w14:textId="4D4A0F7F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85" w:type="dxa"/>
            <w:vAlign w:val="center"/>
          </w:tcPr>
          <w:p w14:paraId="0DD90DD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5AF38D2C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4C7BBC0E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14:paraId="18EF7BAA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16F5CA61" w14:textId="2D4166CF"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85" w:type="dxa"/>
            <w:vAlign w:val="center"/>
          </w:tcPr>
          <w:p w14:paraId="6E61AA07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33C4B0A0" w14:textId="77777777"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1BB8BB20" w14:textId="77777777"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1FD41850" w14:textId="77777777" w:rsidR="00556A0B" w:rsidRPr="00520429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14:paraId="0E5C92D3" w14:textId="77777777" w:rsidR="00520429" w:rsidRPr="00520429" w:rsidRDefault="00520429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559"/>
        <w:gridCol w:w="4820"/>
      </w:tblGrid>
      <w:tr w:rsidR="00E11444" w:rsidRPr="00520429" w14:paraId="646E5CB8" w14:textId="77777777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10795EAE" w14:textId="77777777"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14:paraId="1B31EB44" w14:textId="55D018AD" w:rsidR="00B21A9D" w:rsidRDefault="0028392A" w:rsidP="007C5C43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</w:t>
            </w:r>
            <w:r w:rsidR="008A7AD4">
              <w:rPr>
                <w:b/>
                <w:sz w:val="16"/>
                <w:szCs w:val="16"/>
              </w:rPr>
              <w:t>BELGE ADI</w:t>
            </w:r>
            <w:r w:rsidR="00B21A9D">
              <w:rPr>
                <w:b/>
                <w:sz w:val="16"/>
                <w:szCs w:val="16"/>
              </w:rPr>
              <w:t xml:space="preserve"> </w:t>
            </w:r>
          </w:p>
          <w:p w14:paraId="651B5011" w14:textId="6AE0EA86" w:rsidR="00E11444" w:rsidRPr="00376CF0" w:rsidRDefault="00B21A9D" w:rsidP="00F175C6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(Fiziksel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 xml:space="preserve">eya </w:t>
            </w:r>
            <w:r w:rsidR="00F175C6" w:rsidRPr="00376CF0">
              <w:rPr>
                <w:sz w:val="12"/>
                <w:szCs w:val="12"/>
              </w:rPr>
              <w:t>E</w:t>
            </w:r>
            <w:r w:rsidRPr="00376CF0">
              <w:rPr>
                <w:sz w:val="12"/>
                <w:szCs w:val="12"/>
              </w:rPr>
              <w:t xml:space="preserve">lektronik </w:t>
            </w:r>
            <w:r w:rsidR="0028392A">
              <w:rPr>
                <w:sz w:val="12"/>
                <w:szCs w:val="12"/>
              </w:rPr>
              <w:t>Belge</w:t>
            </w:r>
            <w:r w:rsidRPr="00376CF0">
              <w:rPr>
                <w:sz w:val="12"/>
                <w:szCs w:val="12"/>
              </w:rPr>
              <w:t>/</w:t>
            </w:r>
            <w:r w:rsidR="00F175C6" w:rsidRPr="00376CF0">
              <w:rPr>
                <w:sz w:val="12"/>
                <w:szCs w:val="12"/>
              </w:rPr>
              <w:t>D</w:t>
            </w:r>
            <w:r w:rsidRPr="00376CF0">
              <w:rPr>
                <w:sz w:val="12"/>
                <w:szCs w:val="12"/>
              </w:rPr>
              <w:t>osya/</w:t>
            </w:r>
            <w:r w:rsidR="00F175C6" w:rsidRPr="00376CF0">
              <w:rPr>
                <w:sz w:val="12"/>
                <w:szCs w:val="12"/>
              </w:rPr>
              <w:t>D</w:t>
            </w:r>
            <w:r w:rsidR="00701AC2" w:rsidRPr="00376CF0">
              <w:rPr>
                <w:sz w:val="12"/>
                <w:szCs w:val="12"/>
              </w:rPr>
              <w:t>efter V</w:t>
            </w:r>
            <w:r w:rsidRPr="00376CF0">
              <w:rPr>
                <w:sz w:val="12"/>
                <w:szCs w:val="12"/>
              </w:rPr>
              <w:t>b.)</w:t>
            </w:r>
          </w:p>
          <w:p w14:paraId="63DB7723" w14:textId="77777777" w:rsidR="00922CFC" w:rsidRPr="00A14803" w:rsidRDefault="00922CFC" w:rsidP="00922CFC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76672F" w14:textId="77777777" w:rsidR="00E11444" w:rsidRPr="00646D94" w:rsidRDefault="00021D0D" w:rsidP="00021D0D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 w:rsidR="00E11444" w:rsidRPr="00646D94">
              <w:rPr>
                <w:b/>
                <w:sz w:val="16"/>
                <w:szCs w:val="16"/>
              </w:rPr>
              <w:t>ELGE ADEDİ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14:paraId="5A615E60" w14:textId="77777777"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</w:tc>
      </w:tr>
      <w:tr w:rsidR="00E11444" w:rsidRPr="00520429" w14:paraId="45C21DBE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78E7E27F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14:paraId="72E9124D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72701106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04A1987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14:paraId="11C45C64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2FBE9B9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14:paraId="55424708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AABDC2A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E2A246D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14:paraId="64B9AB89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3519264B" w14:textId="77777777"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14:paraId="20DEED68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23466050" w14:textId="77777777"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5DE99302" w14:textId="77777777"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646D94" w:rsidRPr="00520429" w14:paraId="0A710AD3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41F6919E" w14:textId="77777777" w:rsidR="00646D9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14:paraId="2B3D34FD" w14:textId="56180DAE"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6269889" w14:textId="77777777" w:rsidR="00646D94" w:rsidRPr="00376CF0" w:rsidRDefault="00646D9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71B6BCAC" w14:textId="77777777"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F27503" w:rsidRPr="00520429" w14:paraId="50B3BF81" w14:textId="77777777" w:rsidTr="0028392A">
        <w:trPr>
          <w:trHeight w:val="284"/>
        </w:trPr>
        <w:tc>
          <w:tcPr>
            <w:tcW w:w="576" w:type="dxa"/>
            <w:vAlign w:val="center"/>
          </w:tcPr>
          <w:p w14:paraId="2DB8E957" w14:textId="77777777" w:rsidR="00F27503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14:paraId="29DC7A49" w14:textId="77777777"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4C0788" w14:textId="77777777" w:rsidR="00F27503" w:rsidRPr="00376CF0" w:rsidRDefault="00F27503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14:paraId="21C9AB0C" w14:textId="77777777"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1AC69108" w14:textId="77777777"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14:paraId="4EB6993A" w14:textId="77777777"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DC6C81" w:rsidRPr="00646D94" w14:paraId="682C3285" w14:textId="77777777" w:rsidTr="005F2DE8">
        <w:trPr>
          <w:trHeight w:val="284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211E2F" w14:textId="26786B20" w:rsidR="00DC6C81" w:rsidRPr="00646D94" w:rsidRDefault="00843339" w:rsidP="0077608E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DEVREDEN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78FE24A" w14:textId="08C1E52A" w:rsidR="00DC6C81" w:rsidRPr="00646D94" w:rsidRDefault="00843339" w:rsidP="0084333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DEVRALAN</w:t>
            </w:r>
          </w:p>
        </w:tc>
        <w:tc>
          <w:tcPr>
            <w:tcW w:w="1250" w:type="pct"/>
            <w:shd w:val="clear" w:color="auto" w:fill="DEEAF6" w:themeFill="accent1" w:themeFillTint="33"/>
          </w:tcPr>
          <w:p w14:paraId="15E91C55" w14:textId="00C3732B" w:rsidR="00554760" w:rsidRPr="00F44EC7" w:rsidRDefault="00843339" w:rsidP="0077608E">
            <w:pPr>
              <w:pStyle w:val="AralkYok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KONTROL EDEN</w:t>
            </w:r>
          </w:p>
          <w:p w14:paraId="7439DF65" w14:textId="6469CBEA" w:rsidR="00F44EC7" w:rsidRPr="00376CF0" w:rsidRDefault="002A0627" w:rsidP="00274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 </w:t>
            </w:r>
            <w:r w:rsidR="00F44EC7" w:rsidRPr="00376CF0">
              <w:rPr>
                <w:sz w:val="12"/>
                <w:szCs w:val="12"/>
              </w:rPr>
              <w:t xml:space="preserve">(Bölüm/Anabilim Dalı Bşk.) </w:t>
            </w:r>
          </w:p>
          <w:p w14:paraId="2AF0AE7D" w14:textId="7E9A8785" w:rsidR="002273CC" w:rsidRPr="00A14803" w:rsidRDefault="00DC6C81" w:rsidP="00F44EC7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(Fak.-</w:t>
            </w:r>
            <w:r w:rsidR="00FD4D85" w:rsidRPr="00376CF0">
              <w:rPr>
                <w:sz w:val="12"/>
                <w:szCs w:val="12"/>
              </w:rPr>
              <w:t>Ens.-</w:t>
            </w:r>
            <w:r w:rsidRPr="00376CF0">
              <w:rPr>
                <w:sz w:val="12"/>
                <w:szCs w:val="12"/>
              </w:rPr>
              <w:t xml:space="preserve">YO.-MYO Sek./Müdür/Şef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Pr="00376CF0">
              <w:rPr>
                <w:sz w:val="12"/>
                <w:szCs w:val="12"/>
              </w:rPr>
              <w:t>)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53669CB2" w14:textId="3F1C1FFF" w:rsidR="003C1878" w:rsidRDefault="00BC77CE" w:rsidP="003C187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BİRİM AMİRİ</w:t>
            </w:r>
          </w:p>
          <w:p w14:paraId="0E9B3E61" w14:textId="22964D1B" w:rsidR="00F44EC7" w:rsidRPr="00376CF0" w:rsidRDefault="00F44EC7" w:rsidP="003C1878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(Dekan/Müdür)</w:t>
            </w:r>
          </w:p>
          <w:p w14:paraId="5DA398DD" w14:textId="5511DE7D" w:rsidR="00DC6C81" w:rsidRPr="00A14803" w:rsidRDefault="00F44EC7" w:rsidP="00FD4D85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</w:t>
            </w:r>
            <w:r w:rsidR="00DC6C81" w:rsidRPr="00376CF0">
              <w:rPr>
                <w:sz w:val="12"/>
                <w:szCs w:val="12"/>
              </w:rPr>
              <w:t xml:space="preserve">Gen.Sek./Daire Bşk. </w:t>
            </w:r>
            <w:r w:rsidR="00701AC2" w:rsidRPr="00376CF0">
              <w:rPr>
                <w:sz w:val="12"/>
                <w:szCs w:val="12"/>
              </w:rPr>
              <w:t>V</w:t>
            </w:r>
            <w:r w:rsidR="00DC6C81"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="00DC6C81" w:rsidRPr="00376CF0">
              <w:rPr>
                <w:sz w:val="12"/>
                <w:szCs w:val="12"/>
              </w:rPr>
              <w:t>)</w:t>
            </w:r>
          </w:p>
        </w:tc>
      </w:tr>
      <w:tr w:rsidR="008E16D0" w:rsidRPr="00520429" w14:paraId="2796D816" w14:textId="77777777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92A" w14:textId="74B4BF0A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10BB3281" w14:textId="639FB58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14:paraId="788D32B6" w14:textId="4268C0E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14:paraId="5BDF7BA2" w14:textId="0ED725EB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</w:tr>
      <w:tr w:rsidR="008E16D0" w:rsidRPr="00520429" w14:paraId="0C8B7D65" w14:textId="77777777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C7D" w14:textId="722BCD5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B709F99" w14:textId="32D40841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14:paraId="5AA7A8C4" w14:textId="47747590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14:paraId="6D024E87" w14:textId="3296AE19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</w:tr>
      <w:tr w:rsidR="008E16D0" w:rsidRPr="00520429" w14:paraId="4C741CDC" w14:textId="77777777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1FA" w14:textId="6BD8AB2D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2BC83D0E" w14:textId="35E8F04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14:paraId="3BDB17E1" w14:textId="71F325C3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14:paraId="5F2FEBC0" w14:textId="2CF12369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</w:tr>
      <w:tr w:rsidR="008E16D0" w:rsidRPr="00520429" w14:paraId="76B920FF" w14:textId="77777777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448" w14:textId="77777777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CA50842" w14:textId="51E60138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14:paraId="123ABE78" w14:textId="4FA1C15F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14:paraId="72A9CA0C" w14:textId="1F59F72C"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</w:tr>
    </w:tbl>
    <w:p w14:paraId="3733D38B" w14:textId="77777777" w:rsidR="006C2A45" w:rsidRDefault="006C2A45" w:rsidP="00683F5C">
      <w:pPr>
        <w:pStyle w:val="AralkYok"/>
        <w:jc w:val="center"/>
        <w:rPr>
          <w:sz w:val="16"/>
          <w:szCs w:val="16"/>
        </w:rPr>
      </w:pPr>
    </w:p>
    <w:p w14:paraId="5A474D8B" w14:textId="77777777" w:rsidR="00EF1F33" w:rsidRPr="00520429" w:rsidRDefault="00EF1F33" w:rsidP="00683F5C">
      <w:pPr>
        <w:pStyle w:val="AralkYok"/>
        <w:jc w:val="center"/>
        <w:rPr>
          <w:sz w:val="16"/>
          <w:szCs w:val="16"/>
        </w:rPr>
      </w:pPr>
    </w:p>
    <w:p w14:paraId="6E6606C4" w14:textId="72782533" w:rsidR="00F7075E" w:rsidRPr="00873395" w:rsidRDefault="00500D68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r w:rsidRPr="00873395">
        <w:rPr>
          <w:color w:val="000000" w:themeColor="text1"/>
          <w:sz w:val="16"/>
          <w:szCs w:val="16"/>
        </w:rPr>
        <w:t>Bu form,</w:t>
      </w:r>
      <w:r w:rsidR="001073A9" w:rsidRPr="00873395">
        <w:rPr>
          <w:color w:val="000000" w:themeColor="text1"/>
          <w:sz w:val="16"/>
          <w:szCs w:val="16"/>
        </w:rPr>
        <w:t xml:space="preserve"> </w:t>
      </w:r>
      <w:r w:rsidR="00C71FDF" w:rsidRPr="00873395">
        <w:rPr>
          <w:color w:val="000000" w:themeColor="text1"/>
          <w:sz w:val="16"/>
          <w:szCs w:val="16"/>
        </w:rPr>
        <w:t xml:space="preserve">Kurumda yürütülen </w:t>
      </w:r>
      <w:r w:rsidRPr="00873395">
        <w:rPr>
          <w:color w:val="000000" w:themeColor="text1"/>
          <w:sz w:val="16"/>
          <w:szCs w:val="16"/>
        </w:rPr>
        <w:t>işlerin aksamadan devam etmesini temin etmek maksadıyla,</w:t>
      </w:r>
      <w:r w:rsidR="00A7379A" w:rsidRPr="00873395">
        <w:rPr>
          <w:color w:val="000000" w:themeColor="text1"/>
          <w:sz w:val="16"/>
          <w:szCs w:val="16"/>
        </w:rPr>
        <w:t xml:space="preserve"> </w:t>
      </w:r>
      <w:r w:rsidR="001073A9" w:rsidRPr="00873395">
        <w:rPr>
          <w:color w:val="000000" w:themeColor="text1"/>
          <w:sz w:val="16"/>
          <w:szCs w:val="16"/>
        </w:rPr>
        <w:t xml:space="preserve">emeklilik, kurum içi veya dışı nakil, </w:t>
      </w:r>
      <w:r w:rsidR="005B20D5" w:rsidRPr="00873395">
        <w:rPr>
          <w:color w:val="000000" w:themeColor="text1"/>
          <w:sz w:val="16"/>
          <w:szCs w:val="16"/>
        </w:rPr>
        <w:t xml:space="preserve">istifa, </w:t>
      </w:r>
      <w:r w:rsidR="00A311D4" w:rsidRPr="00873395">
        <w:rPr>
          <w:color w:val="000000" w:themeColor="text1"/>
          <w:sz w:val="16"/>
          <w:szCs w:val="16"/>
        </w:rPr>
        <w:t>ücretsiz izin</w:t>
      </w:r>
      <w:r w:rsidR="001073A9" w:rsidRPr="00873395">
        <w:rPr>
          <w:color w:val="000000" w:themeColor="text1"/>
          <w:sz w:val="16"/>
          <w:szCs w:val="16"/>
        </w:rPr>
        <w:t xml:space="preserve">, </w:t>
      </w:r>
      <w:r w:rsidR="00EB18F2" w:rsidRPr="00873395">
        <w:rPr>
          <w:color w:val="000000" w:themeColor="text1"/>
          <w:sz w:val="16"/>
          <w:szCs w:val="16"/>
        </w:rPr>
        <w:t xml:space="preserve">geçici veya sürekli görev, </w:t>
      </w:r>
      <w:r w:rsidR="001073A9" w:rsidRPr="00873395">
        <w:rPr>
          <w:color w:val="000000" w:themeColor="text1"/>
          <w:sz w:val="16"/>
          <w:szCs w:val="16"/>
        </w:rPr>
        <w:t xml:space="preserve">memuriyetten çıkarılma, uzaklaştırma, görev yeri değişikliği, sağlık izni </w:t>
      </w:r>
      <w:r w:rsidR="005B20D5" w:rsidRPr="00873395">
        <w:rPr>
          <w:color w:val="000000" w:themeColor="text1"/>
          <w:sz w:val="16"/>
          <w:szCs w:val="16"/>
        </w:rPr>
        <w:t xml:space="preserve">gibi </w:t>
      </w:r>
      <w:r w:rsidR="00E8499A" w:rsidRPr="00873395">
        <w:rPr>
          <w:color w:val="000000" w:themeColor="text1"/>
          <w:sz w:val="16"/>
          <w:szCs w:val="16"/>
        </w:rPr>
        <w:t xml:space="preserve">nedenlerle </w:t>
      </w:r>
      <w:r w:rsidR="005B20D5" w:rsidRPr="00873395">
        <w:rPr>
          <w:color w:val="000000" w:themeColor="text1"/>
          <w:sz w:val="16"/>
          <w:szCs w:val="16"/>
        </w:rPr>
        <w:t xml:space="preserve">görevden </w:t>
      </w:r>
      <w:r w:rsidR="00FC0394" w:rsidRPr="00873395">
        <w:rPr>
          <w:color w:val="000000" w:themeColor="text1"/>
          <w:sz w:val="16"/>
          <w:szCs w:val="16"/>
        </w:rPr>
        <w:t xml:space="preserve">sürekli veya </w:t>
      </w:r>
      <w:r w:rsidR="005B60A1" w:rsidRPr="00873395">
        <w:rPr>
          <w:color w:val="000000" w:themeColor="text1"/>
          <w:sz w:val="16"/>
          <w:szCs w:val="16"/>
        </w:rPr>
        <w:t xml:space="preserve">30 günden </w:t>
      </w:r>
      <w:r w:rsidR="00F71BBE" w:rsidRPr="00873395">
        <w:rPr>
          <w:color w:val="000000" w:themeColor="text1"/>
          <w:sz w:val="16"/>
          <w:szCs w:val="16"/>
        </w:rPr>
        <w:t>uzun süreli</w:t>
      </w:r>
      <w:r w:rsidR="005B60A1" w:rsidRPr="00873395">
        <w:rPr>
          <w:color w:val="000000" w:themeColor="text1"/>
          <w:sz w:val="16"/>
          <w:szCs w:val="16"/>
        </w:rPr>
        <w:t xml:space="preserve"> </w:t>
      </w:r>
      <w:r w:rsidR="005B20D5" w:rsidRPr="00873395">
        <w:rPr>
          <w:color w:val="000000" w:themeColor="text1"/>
          <w:sz w:val="16"/>
          <w:szCs w:val="16"/>
        </w:rPr>
        <w:t xml:space="preserve">ayrılmalarda </w:t>
      </w:r>
      <w:r w:rsidR="00C71FDF" w:rsidRPr="00873395">
        <w:rPr>
          <w:color w:val="000000" w:themeColor="text1"/>
          <w:sz w:val="16"/>
          <w:szCs w:val="16"/>
        </w:rPr>
        <w:t>görevini devreden tarafından</w:t>
      </w:r>
      <w:r w:rsidR="00D20BD0" w:rsidRPr="00873395">
        <w:rPr>
          <w:color w:val="000000" w:themeColor="text1"/>
          <w:sz w:val="16"/>
          <w:szCs w:val="16"/>
        </w:rPr>
        <w:t xml:space="preserve"> doldurulup</w:t>
      </w:r>
      <w:r w:rsidR="00C71FDF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 xml:space="preserve">3 nüsha </w:t>
      </w:r>
      <w:r w:rsidR="00BD27DE">
        <w:rPr>
          <w:color w:val="000000" w:themeColor="text1"/>
          <w:sz w:val="16"/>
          <w:szCs w:val="16"/>
        </w:rPr>
        <w:t xml:space="preserve">olarak </w:t>
      </w:r>
      <w:r w:rsidR="00D20BD0" w:rsidRPr="00873395">
        <w:rPr>
          <w:color w:val="000000" w:themeColor="text1"/>
          <w:sz w:val="16"/>
          <w:szCs w:val="16"/>
        </w:rPr>
        <w:t>yazdırılacaktır</w:t>
      </w:r>
      <w:r w:rsidR="00F758E2" w:rsidRPr="00873395">
        <w:rPr>
          <w:color w:val="000000" w:themeColor="text1"/>
          <w:sz w:val="16"/>
          <w:szCs w:val="16"/>
        </w:rPr>
        <w:t>.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r w:rsidR="00A60695">
        <w:rPr>
          <w:color w:val="000000" w:themeColor="text1"/>
          <w:sz w:val="16"/>
          <w:szCs w:val="16"/>
        </w:rPr>
        <w:t>F</w:t>
      </w:r>
      <w:r w:rsidR="003C5590" w:rsidRPr="00873395">
        <w:rPr>
          <w:color w:val="000000" w:themeColor="text1"/>
          <w:sz w:val="16"/>
          <w:szCs w:val="16"/>
        </w:rPr>
        <w:t>ormun bir nüshası görevini devredende, bir nüshası</w:t>
      </w:r>
      <w:r w:rsidR="00E1092E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>görevi devralan</w:t>
      </w:r>
      <w:r w:rsidR="000A77AA" w:rsidRPr="00873395">
        <w:rPr>
          <w:color w:val="000000" w:themeColor="text1"/>
          <w:sz w:val="16"/>
          <w:szCs w:val="16"/>
        </w:rPr>
        <w:t>da</w:t>
      </w:r>
      <w:r w:rsidR="005B60A1" w:rsidRPr="00873395">
        <w:rPr>
          <w:color w:val="000000" w:themeColor="text1"/>
          <w:sz w:val="16"/>
          <w:szCs w:val="16"/>
        </w:rPr>
        <w:t xml:space="preserve"> kalacak</w:t>
      </w:r>
      <w:r w:rsidR="003C5590" w:rsidRPr="00873395">
        <w:rPr>
          <w:color w:val="000000" w:themeColor="text1"/>
          <w:sz w:val="16"/>
          <w:szCs w:val="16"/>
        </w:rPr>
        <w:t>, bir nüshası</w:t>
      </w:r>
      <w:r w:rsidR="000A77AA" w:rsidRPr="00873395">
        <w:rPr>
          <w:color w:val="000000" w:themeColor="text1"/>
          <w:sz w:val="16"/>
          <w:szCs w:val="16"/>
        </w:rPr>
        <w:t xml:space="preserve"> da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r w:rsidR="003B0783" w:rsidRPr="00873395">
        <w:rPr>
          <w:color w:val="000000" w:themeColor="text1"/>
          <w:sz w:val="16"/>
          <w:szCs w:val="16"/>
        </w:rPr>
        <w:t xml:space="preserve">ayrılan personelin dosyasına konulmak üzere </w:t>
      </w:r>
      <w:r w:rsidR="009B4C01" w:rsidRPr="00873395">
        <w:rPr>
          <w:color w:val="000000" w:themeColor="text1"/>
          <w:sz w:val="16"/>
          <w:szCs w:val="16"/>
        </w:rPr>
        <w:t xml:space="preserve">birimin personel işleri sorumlusuna </w:t>
      </w:r>
      <w:r w:rsidR="00A60695">
        <w:rPr>
          <w:color w:val="000000" w:themeColor="text1"/>
          <w:sz w:val="16"/>
          <w:szCs w:val="16"/>
        </w:rPr>
        <w:t>verilecektir</w:t>
      </w:r>
      <w:r w:rsidR="009B4C01" w:rsidRPr="00873395">
        <w:rPr>
          <w:color w:val="000000" w:themeColor="text1"/>
          <w:sz w:val="16"/>
          <w:szCs w:val="16"/>
        </w:rPr>
        <w:t>.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</w:p>
    <w:p w14:paraId="6FD3F9E0" w14:textId="77777777"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14:paraId="5B1E8144" w14:textId="794451B4" w:rsidR="00C0169D" w:rsidRPr="00873395" w:rsidRDefault="002364F1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r w:rsidRPr="00873395">
        <w:rPr>
          <w:color w:val="000000" w:themeColor="text1"/>
          <w:sz w:val="16"/>
          <w:szCs w:val="16"/>
        </w:rPr>
        <w:t>Görevinden ayrıla</w:t>
      </w:r>
      <w:r w:rsidR="002B7688">
        <w:rPr>
          <w:color w:val="000000" w:themeColor="text1"/>
          <w:sz w:val="16"/>
          <w:szCs w:val="16"/>
        </w:rPr>
        <w:t>cak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2B7688">
        <w:rPr>
          <w:color w:val="000000" w:themeColor="text1"/>
          <w:sz w:val="16"/>
          <w:szCs w:val="16"/>
        </w:rPr>
        <w:t xml:space="preserve">her düzeydeki </w:t>
      </w:r>
      <w:r w:rsidR="00D131D9">
        <w:rPr>
          <w:color w:val="000000" w:themeColor="text1"/>
          <w:sz w:val="16"/>
          <w:szCs w:val="16"/>
        </w:rPr>
        <w:t xml:space="preserve">akademik veya idari </w:t>
      </w:r>
      <w:r w:rsidRPr="00873395">
        <w:rPr>
          <w:color w:val="000000" w:themeColor="text1"/>
          <w:sz w:val="16"/>
          <w:szCs w:val="16"/>
        </w:rPr>
        <w:t xml:space="preserve">personel, sorumluluğundaki işlerin hangi aşamada olduğunu </w:t>
      </w:r>
      <w:r w:rsidR="000D3530" w:rsidRPr="00873395">
        <w:rPr>
          <w:color w:val="000000" w:themeColor="text1"/>
          <w:sz w:val="16"/>
          <w:szCs w:val="16"/>
        </w:rPr>
        <w:t xml:space="preserve">formun </w:t>
      </w:r>
      <w:r w:rsidR="00FF4827" w:rsidRPr="00873395">
        <w:rPr>
          <w:color w:val="000000" w:themeColor="text1"/>
          <w:sz w:val="16"/>
          <w:szCs w:val="16"/>
        </w:rPr>
        <w:t>“D</w:t>
      </w:r>
      <w:r w:rsidR="007C0CAD" w:rsidRPr="00873395">
        <w:rPr>
          <w:color w:val="000000" w:themeColor="text1"/>
          <w:sz w:val="16"/>
          <w:szCs w:val="16"/>
        </w:rPr>
        <w:t>EVREDİLEN İŞLER</w:t>
      </w:r>
      <w:r w:rsidR="00FF4827" w:rsidRPr="00873395">
        <w:rPr>
          <w:color w:val="000000" w:themeColor="text1"/>
          <w:sz w:val="16"/>
          <w:szCs w:val="16"/>
        </w:rPr>
        <w:t>”</w:t>
      </w:r>
      <w:r w:rsidR="00730497" w:rsidRPr="00873395">
        <w:rPr>
          <w:color w:val="000000" w:themeColor="text1"/>
          <w:sz w:val="16"/>
          <w:szCs w:val="16"/>
        </w:rPr>
        <w:t xml:space="preserve"> kısmında</w:t>
      </w:r>
      <w:r w:rsidR="009A6314" w:rsidRPr="00873395">
        <w:rPr>
          <w:color w:val="000000" w:themeColor="text1"/>
          <w:sz w:val="16"/>
          <w:szCs w:val="16"/>
        </w:rPr>
        <w:t>ki</w:t>
      </w:r>
      <w:r w:rsidR="00730497" w:rsidRPr="00873395">
        <w:rPr>
          <w:color w:val="000000" w:themeColor="text1"/>
          <w:sz w:val="16"/>
          <w:szCs w:val="16"/>
        </w:rPr>
        <w:t xml:space="preserve"> </w:t>
      </w:r>
      <w:r w:rsidR="00FF4827" w:rsidRPr="00873395">
        <w:rPr>
          <w:color w:val="000000" w:themeColor="text1"/>
          <w:sz w:val="16"/>
          <w:szCs w:val="16"/>
        </w:rPr>
        <w:t>“A</w:t>
      </w:r>
      <w:r w:rsidR="007C0CAD" w:rsidRPr="00873395">
        <w:rPr>
          <w:color w:val="000000" w:themeColor="text1"/>
          <w:sz w:val="16"/>
          <w:szCs w:val="16"/>
        </w:rPr>
        <w:t>ÇIKLAMA</w:t>
      </w:r>
      <w:r w:rsidR="00FF4827" w:rsidRPr="00873395">
        <w:rPr>
          <w:color w:val="000000" w:themeColor="text1"/>
          <w:sz w:val="16"/>
          <w:szCs w:val="16"/>
        </w:rPr>
        <w:t>”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730497" w:rsidRPr="00873395">
        <w:rPr>
          <w:color w:val="000000" w:themeColor="text1"/>
          <w:sz w:val="16"/>
          <w:szCs w:val="16"/>
        </w:rPr>
        <w:t xml:space="preserve">sütununa </w:t>
      </w:r>
      <w:r w:rsidR="007F2C59" w:rsidRPr="00873395">
        <w:rPr>
          <w:color w:val="000000" w:themeColor="text1"/>
          <w:sz w:val="16"/>
          <w:szCs w:val="16"/>
        </w:rPr>
        <w:t xml:space="preserve">detaylı </w:t>
      </w:r>
      <w:r w:rsidR="00B435B2">
        <w:rPr>
          <w:color w:val="000000" w:themeColor="text1"/>
          <w:sz w:val="16"/>
          <w:szCs w:val="16"/>
        </w:rPr>
        <w:t>bir biçimde</w:t>
      </w:r>
      <w:r w:rsidR="007F2C59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yazacak</w:t>
      </w:r>
      <w:r w:rsidR="00C0169D" w:rsidRPr="00873395">
        <w:rPr>
          <w:color w:val="000000" w:themeColor="text1"/>
          <w:sz w:val="16"/>
          <w:szCs w:val="16"/>
        </w:rPr>
        <w:t xml:space="preserve"> ve</w:t>
      </w:r>
      <w:r w:rsidR="00FF4827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süreli</w:t>
      </w:r>
      <w:r w:rsidR="00867E14" w:rsidRPr="00873395">
        <w:rPr>
          <w:color w:val="000000" w:themeColor="text1"/>
          <w:sz w:val="16"/>
          <w:szCs w:val="16"/>
        </w:rPr>
        <w:t>, hassas</w:t>
      </w:r>
      <w:r w:rsidRPr="00873395">
        <w:rPr>
          <w:color w:val="000000" w:themeColor="text1"/>
          <w:sz w:val="16"/>
          <w:szCs w:val="16"/>
        </w:rPr>
        <w:t xml:space="preserve"> veya risk taşıyan işler hakkında </w:t>
      </w:r>
      <w:r w:rsidR="00867E14" w:rsidRPr="00873395">
        <w:rPr>
          <w:color w:val="000000" w:themeColor="text1"/>
          <w:sz w:val="16"/>
          <w:szCs w:val="16"/>
        </w:rPr>
        <w:t>ayrı</w:t>
      </w:r>
      <w:r w:rsidR="006037F2" w:rsidRPr="00873395">
        <w:rPr>
          <w:color w:val="000000" w:themeColor="text1"/>
          <w:sz w:val="16"/>
          <w:szCs w:val="16"/>
        </w:rPr>
        <w:t>ntılı</w:t>
      </w:r>
      <w:r w:rsidR="00867E14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bilgi ver</w:t>
      </w:r>
      <w:r w:rsidR="00FF4827" w:rsidRPr="00873395">
        <w:rPr>
          <w:color w:val="000000" w:themeColor="text1"/>
          <w:sz w:val="16"/>
          <w:szCs w:val="16"/>
        </w:rPr>
        <w:t>e</w:t>
      </w:r>
      <w:r w:rsidRPr="00873395">
        <w:rPr>
          <w:color w:val="000000" w:themeColor="text1"/>
          <w:sz w:val="16"/>
          <w:szCs w:val="16"/>
        </w:rPr>
        <w:t>cektir.</w:t>
      </w:r>
      <w:r w:rsidR="00FA55CB" w:rsidRPr="00873395">
        <w:rPr>
          <w:color w:val="000000" w:themeColor="text1"/>
          <w:sz w:val="16"/>
          <w:szCs w:val="16"/>
        </w:rPr>
        <w:t xml:space="preserve"> </w:t>
      </w:r>
    </w:p>
    <w:p w14:paraId="7838E91D" w14:textId="77777777"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14:paraId="6AA633CB" w14:textId="47DA6F97" w:rsidR="00855F85" w:rsidRPr="005719EF" w:rsidRDefault="00E259EE" w:rsidP="00855F85">
      <w:pPr>
        <w:pStyle w:val="AralkYok"/>
        <w:numPr>
          <w:ilvl w:val="0"/>
          <w:numId w:val="12"/>
        </w:numPr>
        <w:ind w:left="-284" w:right="-284" w:firstLine="0"/>
        <w:jc w:val="both"/>
        <w:rPr>
          <w:sz w:val="16"/>
          <w:szCs w:val="16"/>
        </w:rPr>
      </w:pPr>
      <w:r w:rsidRPr="005719EF">
        <w:rPr>
          <w:color w:val="000000" w:themeColor="text1"/>
          <w:sz w:val="16"/>
          <w:szCs w:val="16"/>
        </w:rPr>
        <w:t xml:space="preserve">Bu </w:t>
      </w:r>
      <w:r w:rsidR="00C8421A" w:rsidRPr="005719EF">
        <w:rPr>
          <w:color w:val="000000" w:themeColor="text1"/>
          <w:sz w:val="16"/>
          <w:szCs w:val="16"/>
        </w:rPr>
        <w:t>F</w:t>
      </w:r>
      <w:r w:rsidR="006929EF" w:rsidRPr="005719EF">
        <w:rPr>
          <w:color w:val="000000" w:themeColor="text1"/>
          <w:sz w:val="16"/>
          <w:szCs w:val="16"/>
        </w:rPr>
        <w:t>or</w:t>
      </w:r>
      <w:r w:rsidR="00855F85" w:rsidRPr="005719EF">
        <w:rPr>
          <w:color w:val="000000" w:themeColor="text1"/>
          <w:sz w:val="16"/>
          <w:szCs w:val="16"/>
        </w:rPr>
        <w:t>m</w:t>
      </w:r>
      <w:r w:rsidR="00F27503" w:rsidRPr="005719EF">
        <w:rPr>
          <w:color w:val="000000" w:themeColor="text1"/>
          <w:sz w:val="16"/>
          <w:szCs w:val="16"/>
        </w:rPr>
        <w:t xml:space="preserve"> doldurulup </w:t>
      </w:r>
      <w:r w:rsidR="00942178">
        <w:rPr>
          <w:color w:val="000000" w:themeColor="text1"/>
          <w:sz w:val="16"/>
          <w:szCs w:val="16"/>
        </w:rPr>
        <w:t xml:space="preserve">görev devri yapılmadan </w:t>
      </w:r>
      <w:r w:rsidR="00F27503" w:rsidRPr="005719EF">
        <w:rPr>
          <w:color w:val="000000" w:themeColor="text1"/>
          <w:sz w:val="16"/>
          <w:szCs w:val="16"/>
        </w:rPr>
        <w:t>ilişik kesilme</w:t>
      </w:r>
      <w:r w:rsidR="00B35F75" w:rsidRPr="005719EF">
        <w:rPr>
          <w:color w:val="000000" w:themeColor="text1"/>
          <w:sz w:val="16"/>
          <w:szCs w:val="16"/>
        </w:rPr>
        <w:t>yecek</w:t>
      </w:r>
      <w:r w:rsidR="00E26183">
        <w:rPr>
          <w:color w:val="000000" w:themeColor="text1"/>
          <w:sz w:val="16"/>
          <w:szCs w:val="16"/>
        </w:rPr>
        <w:t>tir</w:t>
      </w:r>
      <w:r w:rsidR="00F27503" w:rsidRPr="005719EF">
        <w:rPr>
          <w:color w:val="000000" w:themeColor="text1"/>
          <w:sz w:val="16"/>
          <w:szCs w:val="16"/>
        </w:rPr>
        <w:t>.</w:t>
      </w:r>
    </w:p>
    <w:sectPr w:rsidR="00855F85" w:rsidRPr="005719EF" w:rsidSect="00734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52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22007" w14:textId="77777777" w:rsidR="003D56BD" w:rsidRDefault="003D56BD" w:rsidP="00734F89">
      <w:pPr>
        <w:spacing w:after="0" w:line="240" w:lineRule="auto"/>
      </w:pPr>
      <w:r>
        <w:separator/>
      </w:r>
    </w:p>
  </w:endnote>
  <w:endnote w:type="continuationSeparator" w:id="0">
    <w:p w14:paraId="00DD6B66" w14:textId="77777777" w:rsidR="003D56BD" w:rsidRDefault="003D56BD" w:rsidP="007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D054C" w14:textId="77777777" w:rsidR="00F47A50" w:rsidRDefault="00F47A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014765028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280170621"/>
          <w:docPartObj>
            <w:docPartGallery w:val="Page Numbers (Top of Page)"/>
            <w:docPartUnique/>
          </w:docPartObj>
        </w:sdtPr>
        <w:sdtEndPr/>
        <w:sdtContent>
          <w:p w14:paraId="78DBFBF6" w14:textId="77777777" w:rsidR="00734F89" w:rsidRPr="000C27D0" w:rsidRDefault="00734F89">
            <w:pPr>
              <w:pStyle w:val="Altbilgi"/>
              <w:jc w:val="center"/>
              <w:rPr>
                <w:sz w:val="14"/>
                <w:szCs w:val="14"/>
              </w:rPr>
            </w:pPr>
            <w:r w:rsidRPr="000C27D0">
              <w:rPr>
                <w:sz w:val="14"/>
                <w:szCs w:val="14"/>
              </w:rPr>
              <w:t xml:space="preserve">Sayfa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PAGE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D65524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  <w:r w:rsidRPr="000C27D0">
              <w:rPr>
                <w:sz w:val="14"/>
                <w:szCs w:val="14"/>
              </w:rPr>
              <w:t xml:space="preserve"> /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NUMPAGES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D65524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A5E1573" w14:textId="77777777" w:rsidR="00734F89" w:rsidRDefault="00734F8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AE8F6" w14:textId="77777777" w:rsidR="00F47A50" w:rsidRDefault="00F47A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90803" w14:textId="77777777" w:rsidR="003D56BD" w:rsidRDefault="003D56BD" w:rsidP="00734F89">
      <w:pPr>
        <w:spacing w:after="0" w:line="240" w:lineRule="auto"/>
      </w:pPr>
      <w:r>
        <w:separator/>
      </w:r>
    </w:p>
  </w:footnote>
  <w:footnote w:type="continuationSeparator" w:id="0">
    <w:p w14:paraId="58A62E6A" w14:textId="77777777" w:rsidR="003D56BD" w:rsidRDefault="003D56BD" w:rsidP="007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0788E" w14:textId="77777777" w:rsidR="00F47A50" w:rsidRDefault="00F47A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EC4EE" w14:textId="77777777" w:rsidR="00F47A50" w:rsidRDefault="00F47A5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BA97C" w14:textId="77777777" w:rsidR="00F47A50" w:rsidRDefault="00F47A5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958812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A5129"/>
    <w:multiLevelType w:val="hybridMultilevel"/>
    <w:tmpl w:val="8A9AC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5C"/>
    <w:rsid w:val="0001315D"/>
    <w:rsid w:val="00021D0D"/>
    <w:rsid w:val="00043BF7"/>
    <w:rsid w:val="000578CD"/>
    <w:rsid w:val="000736F7"/>
    <w:rsid w:val="000756B5"/>
    <w:rsid w:val="000A77AA"/>
    <w:rsid w:val="000B650D"/>
    <w:rsid w:val="000C27D0"/>
    <w:rsid w:val="000D3530"/>
    <w:rsid w:val="000E5FDC"/>
    <w:rsid w:val="00102085"/>
    <w:rsid w:val="001034DB"/>
    <w:rsid w:val="00104E53"/>
    <w:rsid w:val="001073A9"/>
    <w:rsid w:val="00111951"/>
    <w:rsid w:val="00120959"/>
    <w:rsid w:val="00130365"/>
    <w:rsid w:val="0013685F"/>
    <w:rsid w:val="0014053A"/>
    <w:rsid w:val="00154FE0"/>
    <w:rsid w:val="00165A90"/>
    <w:rsid w:val="0017115F"/>
    <w:rsid w:val="00172665"/>
    <w:rsid w:val="001821B4"/>
    <w:rsid w:val="001A1A38"/>
    <w:rsid w:val="001B43BE"/>
    <w:rsid w:val="001C3A0F"/>
    <w:rsid w:val="001C7C53"/>
    <w:rsid w:val="001D1E56"/>
    <w:rsid w:val="001D7167"/>
    <w:rsid w:val="00200294"/>
    <w:rsid w:val="00216618"/>
    <w:rsid w:val="00224F88"/>
    <w:rsid w:val="00226B9B"/>
    <w:rsid w:val="002273CC"/>
    <w:rsid w:val="00230233"/>
    <w:rsid w:val="00236102"/>
    <w:rsid w:val="002364F1"/>
    <w:rsid w:val="002409DF"/>
    <w:rsid w:val="00243604"/>
    <w:rsid w:val="002534A8"/>
    <w:rsid w:val="002558A9"/>
    <w:rsid w:val="00266DE7"/>
    <w:rsid w:val="00274D64"/>
    <w:rsid w:val="002831FD"/>
    <w:rsid w:val="0028392A"/>
    <w:rsid w:val="002839A8"/>
    <w:rsid w:val="002A0627"/>
    <w:rsid w:val="002A3413"/>
    <w:rsid w:val="002A4852"/>
    <w:rsid w:val="002B323B"/>
    <w:rsid w:val="002B5CBB"/>
    <w:rsid w:val="002B7688"/>
    <w:rsid w:val="002B77FD"/>
    <w:rsid w:val="002C06B2"/>
    <w:rsid w:val="002C0EEE"/>
    <w:rsid w:val="002C1FC8"/>
    <w:rsid w:val="002C494F"/>
    <w:rsid w:val="002D5EEE"/>
    <w:rsid w:val="002E0695"/>
    <w:rsid w:val="002E2530"/>
    <w:rsid w:val="003100C8"/>
    <w:rsid w:val="003239DB"/>
    <w:rsid w:val="00334E2F"/>
    <w:rsid w:val="00337600"/>
    <w:rsid w:val="00341D57"/>
    <w:rsid w:val="003450E5"/>
    <w:rsid w:val="00351406"/>
    <w:rsid w:val="00365D24"/>
    <w:rsid w:val="00366308"/>
    <w:rsid w:val="00375BCA"/>
    <w:rsid w:val="00376CF0"/>
    <w:rsid w:val="00376DFC"/>
    <w:rsid w:val="0038034A"/>
    <w:rsid w:val="00384AEC"/>
    <w:rsid w:val="00385D84"/>
    <w:rsid w:val="00391F5C"/>
    <w:rsid w:val="003A230F"/>
    <w:rsid w:val="003B01A6"/>
    <w:rsid w:val="003B0783"/>
    <w:rsid w:val="003B1279"/>
    <w:rsid w:val="003B7FF1"/>
    <w:rsid w:val="003C1878"/>
    <w:rsid w:val="003C5590"/>
    <w:rsid w:val="003D380B"/>
    <w:rsid w:val="003D56BD"/>
    <w:rsid w:val="003D62D1"/>
    <w:rsid w:val="003F1943"/>
    <w:rsid w:val="003F5E26"/>
    <w:rsid w:val="0041245F"/>
    <w:rsid w:val="00416983"/>
    <w:rsid w:val="00433AD2"/>
    <w:rsid w:val="0043686E"/>
    <w:rsid w:val="004368AE"/>
    <w:rsid w:val="004424B8"/>
    <w:rsid w:val="004448A3"/>
    <w:rsid w:val="00446456"/>
    <w:rsid w:val="00475034"/>
    <w:rsid w:val="004757A2"/>
    <w:rsid w:val="004850A8"/>
    <w:rsid w:val="0048590C"/>
    <w:rsid w:val="00490CEB"/>
    <w:rsid w:val="004A7316"/>
    <w:rsid w:val="004D37A6"/>
    <w:rsid w:val="004F0131"/>
    <w:rsid w:val="004F0933"/>
    <w:rsid w:val="00500D68"/>
    <w:rsid w:val="00502C6C"/>
    <w:rsid w:val="00505CD5"/>
    <w:rsid w:val="00520429"/>
    <w:rsid w:val="00520CDF"/>
    <w:rsid w:val="00525974"/>
    <w:rsid w:val="00533F12"/>
    <w:rsid w:val="00554760"/>
    <w:rsid w:val="005562E7"/>
    <w:rsid w:val="00556A0B"/>
    <w:rsid w:val="00557116"/>
    <w:rsid w:val="0056310A"/>
    <w:rsid w:val="00566016"/>
    <w:rsid w:val="00567DD1"/>
    <w:rsid w:val="005719EF"/>
    <w:rsid w:val="005749F7"/>
    <w:rsid w:val="0058555F"/>
    <w:rsid w:val="00597954"/>
    <w:rsid w:val="005A4983"/>
    <w:rsid w:val="005B20D5"/>
    <w:rsid w:val="005B5F33"/>
    <w:rsid w:val="005B60A1"/>
    <w:rsid w:val="005D62DF"/>
    <w:rsid w:val="005F2201"/>
    <w:rsid w:val="005F2DE8"/>
    <w:rsid w:val="005F3322"/>
    <w:rsid w:val="006037F2"/>
    <w:rsid w:val="00605F85"/>
    <w:rsid w:val="006100AF"/>
    <w:rsid w:val="00616121"/>
    <w:rsid w:val="006422C2"/>
    <w:rsid w:val="00646D94"/>
    <w:rsid w:val="0065351A"/>
    <w:rsid w:val="006572E6"/>
    <w:rsid w:val="006627F6"/>
    <w:rsid w:val="00663836"/>
    <w:rsid w:val="00683F5C"/>
    <w:rsid w:val="006929EF"/>
    <w:rsid w:val="006C148D"/>
    <w:rsid w:val="006C1CEA"/>
    <w:rsid w:val="006C2A45"/>
    <w:rsid w:val="006C4E75"/>
    <w:rsid w:val="006D1DC4"/>
    <w:rsid w:val="006E612C"/>
    <w:rsid w:val="006F18D2"/>
    <w:rsid w:val="006F1A90"/>
    <w:rsid w:val="006F6C08"/>
    <w:rsid w:val="00701AC2"/>
    <w:rsid w:val="007051C1"/>
    <w:rsid w:val="00705801"/>
    <w:rsid w:val="00715164"/>
    <w:rsid w:val="00730497"/>
    <w:rsid w:val="00734F89"/>
    <w:rsid w:val="0073544F"/>
    <w:rsid w:val="0075097B"/>
    <w:rsid w:val="0077608E"/>
    <w:rsid w:val="00782D4B"/>
    <w:rsid w:val="007A0429"/>
    <w:rsid w:val="007B08CF"/>
    <w:rsid w:val="007B09E2"/>
    <w:rsid w:val="007B3345"/>
    <w:rsid w:val="007B3592"/>
    <w:rsid w:val="007B39F6"/>
    <w:rsid w:val="007B47CA"/>
    <w:rsid w:val="007B4BDE"/>
    <w:rsid w:val="007C0CAD"/>
    <w:rsid w:val="007C2B70"/>
    <w:rsid w:val="007C5C43"/>
    <w:rsid w:val="007C65C3"/>
    <w:rsid w:val="007F2C59"/>
    <w:rsid w:val="00810D64"/>
    <w:rsid w:val="00811256"/>
    <w:rsid w:val="00825A6F"/>
    <w:rsid w:val="00833619"/>
    <w:rsid w:val="00837D42"/>
    <w:rsid w:val="00843339"/>
    <w:rsid w:val="008545BE"/>
    <w:rsid w:val="00855F85"/>
    <w:rsid w:val="00856627"/>
    <w:rsid w:val="00856D1E"/>
    <w:rsid w:val="00867E14"/>
    <w:rsid w:val="00873395"/>
    <w:rsid w:val="0088102B"/>
    <w:rsid w:val="00887BAA"/>
    <w:rsid w:val="00894975"/>
    <w:rsid w:val="00896498"/>
    <w:rsid w:val="0089768C"/>
    <w:rsid w:val="00897C83"/>
    <w:rsid w:val="008A5037"/>
    <w:rsid w:val="008A7AD4"/>
    <w:rsid w:val="008B1C2E"/>
    <w:rsid w:val="008C149B"/>
    <w:rsid w:val="008C2176"/>
    <w:rsid w:val="008E16D0"/>
    <w:rsid w:val="008E2E41"/>
    <w:rsid w:val="008F3603"/>
    <w:rsid w:val="00921C42"/>
    <w:rsid w:val="00922CFC"/>
    <w:rsid w:val="009305D4"/>
    <w:rsid w:val="00942178"/>
    <w:rsid w:val="00942974"/>
    <w:rsid w:val="00982BAB"/>
    <w:rsid w:val="00987E6A"/>
    <w:rsid w:val="00994E9E"/>
    <w:rsid w:val="009A2C75"/>
    <w:rsid w:val="009A6314"/>
    <w:rsid w:val="009B29A5"/>
    <w:rsid w:val="009B3F3B"/>
    <w:rsid w:val="009B403D"/>
    <w:rsid w:val="009B4C01"/>
    <w:rsid w:val="009C58F4"/>
    <w:rsid w:val="009D690D"/>
    <w:rsid w:val="009E39EC"/>
    <w:rsid w:val="009F22AA"/>
    <w:rsid w:val="00A03C91"/>
    <w:rsid w:val="00A05375"/>
    <w:rsid w:val="00A05710"/>
    <w:rsid w:val="00A141DD"/>
    <w:rsid w:val="00A14803"/>
    <w:rsid w:val="00A30CDB"/>
    <w:rsid w:val="00A311D4"/>
    <w:rsid w:val="00A428A7"/>
    <w:rsid w:val="00A46CC6"/>
    <w:rsid w:val="00A60695"/>
    <w:rsid w:val="00A7379A"/>
    <w:rsid w:val="00A77B20"/>
    <w:rsid w:val="00A828E9"/>
    <w:rsid w:val="00A83721"/>
    <w:rsid w:val="00A84D9E"/>
    <w:rsid w:val="00A9020E"/>
    <w:rsid w:val="00AA1A40"/>
    <w:rsid w:val="00AA5FCD"/>
    <w:rsid w:val="00AB75D8"/>
    <w:rsid w:val="00B21A9D"/>
    <w:rsid w:val="00B256B3"/>
    <w:rsid w:val="00B35F75"/>
    <w:rsid w:val="00B408F2"/>
    <w:rsid w:val="00B435B2"/>
    <w:rsid w:val="00B50E92"/>
    <w:rsid w:val="00B525B9"/>
    <w:rsid w:val="00B61F85"/>
    <w:rsid w:val="00B747B6"/>
    <w:rsid w:val="00B8020E"/>
    <w:rsid w:val="00B815F1"/>
    <w:rsid w:val="00B875B1"/>
    <w:rsid w:val="00B96DC8"/>
    <w:rsid w:val="00BA2229"/>
    <w:rsid w:val="00BB01EC"/>
    <w:rsid w:val="00BC758F"/>
    <w:rsid w:val="00BC77CE"/>
    <w:rsid w:val="00BD27DE"/>
    <w:rsid w:val="00BD676B"/>
    <w:rsid w:val="00BD68A2"/>
    <w:rsid w:val="00BE17E8"/>
    <w:rsid w:val="00C0169D"/>
    <w:rsid w:val="00C075F4"/>
    <w:rsid w:val="00C15DC9"/>
    <w:rsid w:val="00C16AD1"/>
    <w:rsid w:val="00C16E12"/>
    <w:rsid w:val="00C221A1"/>
    <w:rsid w:val="00C23505"/>
    <w:rsid w:val="00C43CE7"/>
    <w:rsid w:val="00C45EF5"/>
    <w:rsid w:val="00C71FDF"/>
    <w:rsid w:val="00C734BF"/>
    <w:rsid w:val="00C766BF"/>
    <w:rsid w:val="00C8421A"/>
    <w:rsid w:val="00C90B23"/>
    <w:rsid w:val="00C95873"/>
    <w:rsid w:val="00CA0305"/>
    <w:rsid w:val="00CB3166"/>
    <w:rsid w:val="00CC40BE"/>
    <w:rsid w:val="00CD046D"/>
    <w:rsid w:val="00CD2BA0"/>
    <w:rsid w:val="00CD6BB0"/>
    <w:rsid w:val="00CF22D6"/>
    <w:rsid w:val="00CF7CB2"/>
    <w:rsid w:val="00D0470B"/>
    <w:rsid w:val="00D11DA0"/>
    <w:rsid w:val="00D131D9"/>
    <w:rsid w:val="00D14877"/>
    <w:rsid w:val="00D206F0"/>
    <w:rsid w:val="00D20BD0"/>
    <w:rsid w:val="00D22777"/>
    <w:rsid w:val="00D5285F"/>
    <w:rsid w:val="00D65524"/>
    <w:rsid w:val="00D7073C"/>
    <w:rsid w:val="00D70CFC"/>
    <w:rsid w:val="00D715CC"/>
    <w:rsid w:val="00D71797"/>
    <w:rsid w:val="00D808BD"/>
    <w:rsid w:val="00D92BEC"/>
    <w:rsid w:val="00D9352C"/>
    <w:rsid w:val="00D97F70"/>
    <w:rsid w:val="00DA1511"/>
    <w:rsid w:val="00DA52E0"/>
    <w:rsid w:val="00DC6C81"/>
    <w:rsid w:val="00DD346D"/>
    <w:rsid w:val="00DD3F26"/>
    <w:rsid w:val="00DF1DAF"/>
    <w:rsid w:val="00DF3C19"/>
    <w:rsid w:val="00DF4209"/>
    <w:rsid w:val="00E0462B"/>
    <w:rsid w:val="00E071E4"/>
    <w:rsid w:val="00E1092E"/>
    <w:rsid w:val="00E11444"/>
    <w:rsid w:val="00E1451A"/>
    <w:rsid w:val="00E1644B"/>
    <w:rsid w:val="00E17488"/>
    <w:rsid w:val="00E210F7"/>
    <w:rsid w:val="00E243F8"/>
    <w:rsid w:val="00E259EE"/>
    <w:rsid w:val="00E26183"/>
    <w:rsid w:val="00E30214"/>
    <w:rsid w:val="00E37C07"/>
    <w:rsid w:val="00E6332B"/>
    <w:rsid w:val="00E66A60"/>
    <w:rsid w:val="00E77BDF"/>
    <w:rsid w:val="00E80062"/>
    <w:rsid w:val="00E8066A"/>
    <w:rsid w:val="00E82CDC"/>
    <w:rsid w:val="00E8499A"/>
    <w:rsid w:val="00EB18F2"/>
    <w:rsid w:val="00EC1688"/>
    <w:rsid w:val="00ED1019"/>
    <w:rsid w:val="00ED4001"/>
    <w:rsid w:val="00EE76AD"/>
    <w:rsid w:val="00EF1F33"/>
    <w:rsid w:val="00EF6D13"/>
    <w:rsid w:val="00F02333"/>
    <w:rsid w:val="00F175C6"/>
    <w:rsid w:val="00F22C4B"/>
    <w:rsid w:val="00F23FCF"/>
    <w:rsid w:val="00F2520A"/>
    <w:rsid w:val="00F27503"/>
    <w:rsid w:val="00F36754"/>
    <w:rsid w:val="00F4168E"/>
    <w:rsid w:val="00F44EC7"/>
    <w:rsid w:val="00F47A50"/>
    <w:rsid w:val="00F51A55"/>
    <w:rsid w:val="00F64662"/>
    <w:rsid w:val="00F668F1"/>
    <w:rsid w:val="00F7075E"/>
    <w:rsid w:val="00F71BBE"/>
    <w:rsid w:val="00F758E2"/>
    <w:rsid w:val="00F76B06"/>
    <w:rsid w:val="00F92A74"/>
    <w:rsid w:val="00FA55CB"/>
    <w:rsid w:val="00FB0070"/>
    <w:rsid w:val="00FB1979"/>
    <w:rsid w:val="00FB5DC0"/>
    <w:rsid w:val="00FC0394"/>
    <w:rsid w:val="00FD0E85"/>
    <w:rsid w:val="00FD28A0"/>
    <w:rsid w:val="00FD4D85"/>
    <w:rsid w:val="00FF482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991B7"/>
  <w15:chartTrackingRefBased/>
  <w15:docId w15:val="{D701A211-E9B4-4076-A867-62E34F51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66"/>
  </w:style>
  <w:style w:type="paragraph" w:styleId="Balk1">
    <w:name w:val="heading 1"/>
    <w:basedOn w:val="Normal"/>
    <w:next w:val="Normal"/>
    <w:link w:val="Balk1Char"/>
    <w:uiPriority w:val="9"/>
    <w:qFormat/>
    <w:rsid w:val="00CB31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31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3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3166"/>
    <w:pPr>
      <w:spacing w:after="0" w:line="240" w:lineRule="auto"/>
    </w:pPr>
  </w:style>
  <w:style w:type="table" w:styleId="TabloKlavuzu">
    <w:name w:val="Table Grid"/>
    <w:basedOn w:val="NormalTablo"/>
    <w:uiPriority w:val="39"/>
    <w:rsid w:val="006C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B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31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166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31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316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31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31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B31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CB3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316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31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B3166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CB3166"/>
    <w:rPr>
      <w:b/>
      <w:bCs/>
    </w:rPr>
  </w:style>
  <w:style w:type="character" w:styleId="Vurgu">
    <w:name w:val="Emphasis"/>
    <w:basedOn w:val="VarsaylanParagrafYazTipi"/>
    <w:uiPriority w:val="20"/>
    <w:qFormat/>
    <w:rsid w:val="00CB3166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CB31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3166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316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31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CB316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B31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B3166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CB3166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CB31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3166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7A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4F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4F89"/>
  </w:style>
  <w:style w:type="paragraph" w:styleId="Altbilgi">
    <w:name w:val="footer"/>
    <w:basedOn w:val="Normal"/>
    <w:link w:val="Al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4F89"/>
  </w:style>
  <w:style w:type="character" w:styleId="AklamaBavurusu">
    <w:name w:val="annotation reference"/>
    <w:basedOn w:val="VarsaylanParagrafYazTipi"/>
    <w:uiPriority w:val="99"/>
    <w:semiHidden/>
    <w:unhideWhenUsed/>
    <w:rsid w:val="003239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239D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239D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39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39DB"/>
    <w:rPr>
      <w:b/>
      <w:bCs/>
    </w:rPr>
  </w:style>
  <w:style w:type="paragraph" w:customStyle="1" w:styleId="Default">
    <w:name w:val="Default"/>
    <w:rsid w:val="0053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FE3-23DB-42AB-A140-C4484697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Gürbüz Kafalı</dc:creator>
  <cp:keywords/>
  <dc:description/>
  <cp:lastModifiedBy>Microsoft hesabı</cp:lastModifiedBy>
  <cp:revision>2</cp:revision>
  <cp:lastPrinted>2024-11-05T11:30:00Z</cp:lastPrinted>
  <dcterms:created xsi:type="dcterms:W3CDTF">2024-11-05T11:42:00Z</dcterms:created>
  <dcterms:modified xsi:type="dcterms:W3CDTF">2024-11-05T11:42:00Z</dcterms:modified>
</cp:coreProperties>
</file>